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125" w:rsidRPr="00D23C2A" w:rsidRDefault="00885125" w:rsidP="00D23C2A">
      <w:pPr>
        <w:jc w:val="center"/>
        <w:rPr>
          <w:b/>
          <w:color w:val="FF0000"/>
          <w:sz w:val="32"/>
          <w:szCs w:val="32"/>
        </w:rPr>
      </w:pPr>
      <w:r w:rsidRPr="00D23C2A">
        <w:rPr>
          <w:b/>
          <w:color w:val="FF0000"/>
          <w:sz w:val="32"/>
          <w:szCs w:val="32"/>
        </w:rPr>
        <w:t>CÁC LINK TUYÊN TRUYỀN</w:t>
      </w:r>
      <w:bookmarkStart w:id="0" w:name="_GoBack"/>
      <w:bookmarkEnd w:id="0"/>
    </w:p>
    <w:p w:rsidR="00885125" w:rsidRPr="00D23C2A" w:rsidRDefault="00885125" w:rsidP="00D23C2A">
      <w:pPr>
        <w:jc w:val="center"/>
        <w:rPr>
          <w:b/>
          <w:color w:val="FF0000"/>
          <w:sz w:val="32"/>
          <w:szCs w:val="32"/>
        </w:rPr>
      </w:pPr>
      <w:r w:rsidRPr="00D23C2A">
        <w:rPr>
          <w:b/>
          <w:color w:val="FF0000"/>
          <w:sz w:val="32"/>
          <w:szCs w:val="32"/>
        </w:rPr>
        <w:t>PHỔ BIẾN PHÁP LUẬT THÁNG 0</w:t>
      </w:r>
      <w:r w:rsidR="00707E71" w:rsidRPr="00D23C2A">
        <w:rPr>
          <w:b/>
          <w:color w:val="FF0000"/>
          <w:sz w:val="32"/>
          <w:szCs w:val="32"/>
        </w:rPr>
        <w:t>9</w:t>
      </w:r>
      <w:r w:rsidRPr="00D23C2A">
        <w:rPr>
          <w:b/>
          <w:color w:val="FF0000"/>
          <w:sz w:val="32"/>
          <w:szCs w:val="32"/>
        </w:rPr>
        <w:t>-202</w:t>
      </w:r>
      <w:r w:rsidR="00707E71" w:rsidRPr="00D23C2A">
        <w:rPr>
          <w:b/>
          <w:color w:val="FF0000"/>
          <w:sz w:val="32"/>
          <w:szCs w:val="32"/>
        </w:rPr>
        <w:t>4</w:t>
      </w:r>
    </w:p>
    <w:p w:rsidR="00707E71" w:rsidRPr="00D23C2A" w:rsidRDefault="00707E71" w:rsidP="00D23C2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eastAsia="Times New Roman"/>
          <w:color w:val="000000"/>
          <w:kern w:val="0"/>
          <w:sz w:val="32"/>
          <w:szCs w:val="32"/>
          <w14:ligatures w14:val="none"/>
        </w:rPr>
      </w:pPr>
      <w:r w:rsidRPr="00D23C2A">
        <w:rPr>
          <w:rFonts w:eastAsia="Times New Roman"/>
          <w:color w:val="000000"/>
          <w:kern w:val="0"/>
          <w:sz w:val="32"/>
          <w:szCs w:val="32"/>
          <w14:ligatures w14:val="none"/>
        </w:rPr>
        <w:t xml:space="preserve">Luật phòng, chống tác hại của thuốc lá: </w:t>
      </w:r>
      <w:hyperlink r:id="rId6" w:history="1">
        <w:r w:rsidRPr="00D23C2A">
          <w:rPr>
            <w:rStyle w:val="Hyperlink"/>
            <w:rFonts w:eastAsia="Times New Roman"/>
            <w:kern w:val="0"/>
            <w:sz w:val="32"/>
            <w:szCs w:val="32"/>
            <w14:ligatures w14:val="none"/>
          </w:rPr>
          <w:t>https://thuvienphapluat.vn/van-ban/The-thao-Y-te/Luat-phong-chong-tac-hai-cua-thuoc-la-2012-142763.aspx</w:t>
        </w:r>
      </w:hyperlink>
    </w:p>
    <w:p w:rsidR="00707E71" w:rsidRPr="00D23C2A" w:rsidRDefault="00707E71" w:rsidP="00D23C2A">
      <w:pPr>
        <w:spacing w:after="0" w:line="240" w:lineRule="auto"/>
        <w:jc w:val="both"/>
        <w:rPr>
          <w:rFonts w:eastAsia="Times New Roman"/>
          <w:color w:val="000000"/>
          <w:kern w:val="0"/>
          <w:sz w:val="32"/>
          <w:szCs w:val="32"/>
          <w14:ligatures w14:val="none"/>
        </w:rPr>
      </w:pPr>
    </w:p>
    <w:p w:rsidR="00707E71" w:rsidRPr="00D23C2A" w:rsidRDefault="00707E71" w:rsidP="00D23C2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eastAsia="Times New Roman"/>
          <w:color w:val="000000"/>
          <w:kern w:val="0"/>
          <w:sz w:val="32"/>
          <w:szCs w:val="32"/>
          <w14:ligatures w14:val="none"/>
        </w:rPr>
      </w:pPr>
      <w:r w:rsidRPr="00D23C2A">
        <w:rPr>
          <w:rFonts w:eastAsia="Times New Roman"/>
          <w:color w:val="000000"/>
          <w:kern w:val="0"/>
          <w:sz w:val="32"/>
          <w:szCs w:val="32"/>
          <w14:ligatures w14:val="none"/>
        </w:rPr>
        <w:t>Luật phòng cháy chữa cháy và cứu nạn cứu hộ …: https://thuvienphapluat.vn/van-ban/Xay-dung-Do-thi/Luat-Phong-chay-chua-chay-cuu-nan-cuu-ho-2024-so-55-2024-QH15-621347.aspx</w:t>
      </w:r>
    </w:p>
    <w:p w:rsidR="00707E71" w:rsidRPr="00D23C2A" w:rsidRDefault="00707E71" w:rsidP="00D23C2A">
      <w:pPr>
        <w:pStyle w:val="ListParagraph"/>
        <w:jc w:val="both"/>
        <w:rPr>
          <w:rFonts w:eastAsia="Times New Roman"/>
          <w:color w:val="000000"/>
          <w:kern w:val="0"/>
          <w:sz w:val="32"/>
          <w:szCs w:val="32"/>
          <w14:ligatures w14:val="none"/>
        </w:rPr>
      </w:pPr>
    </w:p>
    <w:p w:rsidR="00707E71" w:rsidRPr="00D23C2A" w:rsidRDefault="00707E71" w:rsidP="00D23C2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eastAsia="Times New Roman"/>
          <w:color w:val="000000"/>
          <w:kern w:val="0"/>
          <w:sz w:val="32"/>
          <w:szCs w:val="32"/>
          <w14:ligatures w14:val="none"/>
        </w:rPr>
      </w:pPr>
      <w:r w:rsidRPr="00D23C2A">
        <w:rPr>
          <w:rFonts w:eastAsia="Times New Roman"/>
          <w:color w:val="000000"/>
          <w:kern w:val="0"/>
          <w:sz w:val="32"/>
          <w:szCs w:val="32"/>
          <w14:ligatures w14:val="none"/>
        </w:rPr>
        <w:t xml:space="preserve">Luật người khuyết tật năm 2010 : </w:t>
      </w:r>
      <w:hyperlink r:id="rId7" w:history="1">
        <w:r w:rsidRPr="00D23C2A">
          <w:rPr>
            <w:rStyle w:val="Hyperlink"/>
            <w:rFonts w:eastAsia="Times New Roman"/>
            <w:kern w:val="0"/>
            <w:sz w:val="32"/>
            <w:szCs w:val="32"/>
            <w14:ligatures w14:val="none"/>
          </w:rPr>
          <w:t>https://thuvienphapluat.vn/van-ban/Van-hoa-Xa-hoi/Luat-nguoi-khuyet-tat-2010-108081.aspx</w:t>
        </w:r>
      </w:hyperlink>
    </w:p>
    <w:p w:rsidR="00707E71" w:rsidRPr="00D23C2A" w:rsidRDefault="00707E71" w:rsidP="00D23C2A">
      <w:pPr>
        <w:pStyle w:val="ListParagraph"/>
        <w:jc w:val="both"/>
        <w:rPr>
          <w:rFonts w:eastAsia="Times New Roman"/>
          <w:color w:val="000000"/>
          <w:kern w:val="0"/>
          <w:sz w:val="32"/>
          <w:szCs w:val="32"/>
          <w14:ligatures w14:val="none"/>
        </w:rPr>
      </w:pPr>
    </w:p>
    <w:p w:rsidR="00707E71" w:rsidRPr="00D23C2A" w:rsidRDefault="00707E71" w:rsidP="00D23C2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eastAsia="Times New Roman"/>
          <w:color w:val="000000"/>
          <w:kern w:val="0"/>
          <w:sz w:val="32"/>
          <w:szCs w:val="32"/>
          <w14:ligatures w14:val="none"/>
        </w:rPr>
      </w:pPr>
      <w:r w:rsidRPr="00D23C2A">
        <w:rPr>
          <w:rFonts w:eastAsia="Times New Roman"/>
          <w:color w:val="000000"/>
          <w:kern w:val="0"/>
          <w:sz w:val="32"/>
          <w:szCs w:val="32"/>
          <w14:ligatures w14:val="none"/>
        </w:rPr>
        <w:t xml:space="preserve">Luật Giáo dục: </w:t>
      </w:r>
      <w:hyperlink r:id="rId8" w:history="1">
        <w:r w:rsidRPr="00D23C2A">
          <w:rPr>
            <w:rStyle w:val="Hyperlink"/>
            <w:rFonts w:eastAsia="Times New Roman"/>
            <w:kern w:val="0"/>
            <w:sz w:val="32"/>
            <w:szCs w:val="32"/>
            <w14:ligatures w14:val="none"/>
          </w:rPr>
          <w:t>https://thuvienphapluat.vn/van-ban/Giao-duc/Luat-giao-duc-2019-367665.aspx</w:t>
        </w:r>
      </w:hyperlink>
    </w:p>
    <w:p w:rsidR="00707E71" w:rsidRPr="00D23C2A" w:rsidRDefault="00707E71" w:rsidP="00D23C2A">
      <w:pPr>
        <w:pStyle w:val="ListParagraph"/>
        <w:jc w:val="both"/>
        <w:rPr>
          <w:rFonts w:eastAsia="Times New Roman"/>
          <w:color w:val="000000"/>
          <w:kern w:val="0"/>
          <w:sz w:val="32"/>
          <w:szCs w:val="32"/>
          <w14:ligatures w14:val="none"/>
        </w:rPr>
      </w:pPr>
    </w:p>
    <w:p w:rsidR="00707E71" w:rsidRPr="00D23C2A" w:rsidRDefault="00707E71" w:rsidP="00D23C2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eastAsia="Times New Roman"/>
          <w:color w:val="000000"/>
          <w:kern w:val="0"/>
          <w:sz w:val="32"/>
          <w:szCs w:val="32"/>
          <w14:ligatures w14:val="none"/>
        </w:rPr>
      </w:pPr>
      <w:r w:rsidRPr="00D23C2A">
        <w:rPr>
          <w:rFonts w:eastAsia="Times New Roman"/>
          <w:color w:val="000000"/>
          <w:kern w:val="0"/>
          <w:sz w:val="32"/>
          <w:szCs w:val="32"/>
          <w14:ligatures w14:val="none"/>
        </w:rPr>
        <w:t>Nghị định số 176/2013/NĐ-CP: https://thuvienphapluat.vn/van-ban/Tai-chinh-nha-nuoc/Nghi-dinh-176-2024-ND-CP-quan-ly-kinh-phi-tu-xu-phat-vi-pham-hanh-chinh-an-toan-giao-thong-duong-bo-637930.aspx</w:t>
      </w:r>
    </w:p>
    <w:p w:rsidR="00707E71" w:rsidRPr="00D23C2A" w:rsidRDefault="00707E71" w:rsidP="00D23C2A">
      <w:pPr>
        <w:pStyle w:val="ListParagraph"/>
        <w:spacing w:after="0" w:line="240" w:lineRule="auto"/>
        <w:jc w:val="both"/>
        <w:rPr>
          <w:rFonts w:eastAsia="Times New Roman"/>
          <w:color w:val="000000"/>
          <w:kern w:val="0"/>
          <w:sz w:val="32"/>
          <w:szCs w:val="32"/>
          <w14:ligatures w14:val="none"/>
        </w:rPr>
      </w:pPr>
    </w:p>
    <w:p w:rsidR="00707E71" w:rsidRPr="00D23C2A" w:rsidRDefault="00707E71" w:rsidP="00D23C2A">
      <w:pPr>
        <w:spacing w:after="0" w:line="240" w:lineRule="auto"/>
        <w:jc w:val="both"/>
        <w:rPr>
          <w:rFonts w:eastAsia="Times New Roman"/>
          <w:color w:val="000000"/>
          <w:kern w:val="0"/>
          <w:sz w:val="32"/>
          <w:szCs w:val="32"/>
          <w14:ligatures w14:val="none"/>
        </w:rPr>
      </w:pPr>
    </w:p>
    <w:p w:rsidR="00707E71" w:rsidRPr="00D23C2A" w:rsidRDefault="00707E71" w:rsidP="00D23C2A">
      <w:pPr>
        <w:jc w:val="both"/>
        <w:rPr>
          <w:b/>
          <w:color w:val="FF0000"/>
          <w:sz w:val="32"/>
          <w:szCs w:val="32"/>
        </w:rPr>
      </w:pPr>
    </w:p>
    <w:sectPr w:rsidR="00707E71" w:rsidRPr="00D23C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B74CC5"/>
    <w:multiLevelType w:val="hybridMultilevel"/>
    <w:tmpl w:val="959E7B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67A"/>
    <w:rsid w:val="002D1C9D"/>
    <w:rsid w:val="00707E71"/>
    <w:rsid w:val="00885125"/>
    <w:rsid w:val="0097467A"/>
    <w:rsid w:val="00BB4101"/>
    <w:rsid w:val="00D23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7467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07E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7467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07E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4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huvienphapluat.vn/van-ban/Giao-duc/Luat-giao-duc-2019-367665.aspx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thuvienphapluat.vn/van-ban/Van-hoa-Xa-hoi/Luat-nguoi-khuyet-tat-2010-108081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huvienphapluat.vn/van-ban/The-thao-Y-te/Luat-phong-chong-tac-hai-cua-thuoc-la-2012-142763.aspx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10</dc:creator>
  <cp:lastModifiedBy>WIN 10</cp:lastModifiedBy>
  <cp:revision>3</cp:revision>
  <dcterms:created xsi:type="dcterms:W3CDTF">2025-03-24T02:49:00Z</dcterms:created>
  <dcterms:modified xsi:type="dcterms:W3CDTF">2025-03-25T02:42:00Z</dcterms:modified>
</cp:coreProperties>
</file>